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страхования имущества предприятий и граждан
</w:t>
      </w:r>
    </w:p>
    <w:p>
      <w:r>
        <w:t xml:space="preserve">г.________________                           "___"_______19__г.
</w:t>
      </w:r>
    </w:p>
    <w:p>
      <w:r>
        <w:t xml:space="preserve">____________________________________________ (наименование страховщика),
</w:t>
      </w:r>
    </w:p>
    <w:p>
      <w:r>
        <w:t xml:space="preserve">именуем_____ в дальнейшем Страховщик, в лице ___________________________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положения), с одной стороны, и ________________________________
</w:t>
      </w:r>
    </w:p>
    <w:p>
      <w:r>
        <w:t xml:space="preserve">(наименование  страхователя),  в  лице  ___________________  (должность,
</w:t>
      </w:r>
    </w:p>
    <w:p>
      <w:r>
        <w:t xml:space="preserve">ф.и.о.),  действующего   на  основании   _____________________  (устава,
</w:t>
      </w:r>
    </w:p>
    <w:p>
      <w:r>
        <w:t xml:space="preserve">положения), либо _______________________________________________________
</w:t>
      </w:r>
    </w:p>
    <w:p>
      <w:r>
        <w:t xml:space="preserve">(ф.и.о. гражданина-страхователя, его домашний адрес, телефон, паспортные
</w:t>
      </w:r>
    </w:p>
    <w:p>
      <w:r>
        <w:t xml:space="preserve">данные), именуем_____  в  дальнейшем  Страхователь,  с  другой  стороны,
</w:t>
      </w:r>
    </w:p>
    <w:p>
      <w:r>
        <w:t xml:space="preserve">заключили настоящий договор о нижеследующем.
</w:t>
      </w:r>
    </w:p>
    <w:p>
      <w:r>
        <w:t xml:space="preserve">1.  Страховщик   обязуется  возместить   Страхователю  в   пределах
</w:t>
      </w:r>
    </w:p>
    <w:p>
      <w:r>
        <w:t xml:space="preserve">страховой суммы понесенные им убытки от повреждения, уничтожения, утраты
</w:t>
      </w:r>
    </w:p>
    <w:p>
      <w:r>
        <w:t xml:space="preserve">в результате  пожара,  кражи  со  взломом,  грабежа,  разбоя  следующего
</w:t>
      </w:r>
    </w:p>
    <w:p>
      <w:r>
        <w:t xml:space="preserve">имущества Страхователя:
</w:t>
      </w:r>
    </w:p>
    <w:p>
      <w:r>
        <w:t xml:space="preserve">_______________________________________________________________________
</w:t>
      </w:r>
    </w:p>
    <w:p>
      <w:r>
        <w:t xml:space="preserve">Перечень имущества       Страховая сумма     Страховой      Страховое
</w:t>
      </w:r>
    </w:p>
    <w:p>
      <w:r>
        <w:t xml:space="preserve">Страхователя                                 платеж         возмещение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Итого: _________________________________________________
</w:t>
      </w:r>
    </w:p>
    <w:p>
      <w:r>
        <w:t xml:space="preserve">2. Страхователь обязуется:
</w:t>
      </w:r>
    </w:p>
    <w:p>
      <w:r>
        <w:t xml:space="preserve">а)  уплатить   Страховщику  в  5-дневный  срок  со  дня  подписания
</w:t>
      </w:r>
    </w:p>
    <w:p>
      <w:r>
        <w:t xml:space="preserve">настоящего договора обусловленный страховой платеж;
</w:t>
      </w:r>
    </w:p>
    <w:p>
      <w:r>
        <w:t xml:space="preserve">б) сообщать  Страховщику незамедлительно  обо всех обстоятельствах,
</w:t>
      </w:r>
    </w:p>
    <w:p>
      <w:r>
        <w:t xml:space="preserve">влияющих на  степень риска  наступления страхового  случая (изменение  в
</w:t>
      </w:r>
    </w:p>
    <w:p>
      <w:r>
        <w:t xml:space="preserve">принадлежности имущества,  т.е. сдача  в аренду,  на хранение,  в залог,
</w:t>
      </w:r>
    </w:p>
    <w:p>
      <w:r>
        <w:t xml:space="preserve">переоборудование и т.п.);
</w:t>
      </w:r>
    </w:p>
    <w:p>
      <w:r>
        <w:t xml:space="preserve">в)  соблюдать   установленные   правила   эксплуатации   имущества,
</w:t>
      </w:r>
    </w:p>
    <w:p>
      <w:r>
        <w:t xml:space="preserve">обеспечивать его сохранность;
</w:t>
      </w:r>
    </w:p>
    <w:p>
      <w:r>
        <w:t xml:space="preserve">г) при  повреждении, уничтожении  или утрате имущества в результате
</w:t>
      </w:r>
    </w:p>
    <w:p>
      <w:r>
        <w:t xml:space="preserve">страхового события:
</w:t>
      </w:r>
    </w:p>
    <w:p>
      <w:r>
        <w:t xml:space="preserve">незамедлительно (не  позднее 3-х  суток, считая  со дня,  когда  он
</w:t>
      </w:r>
    </w:p>
    <w:p>
      <w:r>
        <w:t xml:space="preserve">узнал или  должен был  узнать об  указанных обстоятельствах) сообщать об
</w:t>
      </w:r>
    </w:p>
    <w:p>
      <w:r>
        <w:t xml:space="preserve">этом Страховщику
</w:t>
      </w:r>
    </w:p>
    <w:p>
      <w:r>
        <w:t xml:space="preserve">принимать все  возможные меры к предотвращению и уменьшению ущерба,
</w:t>
      </w:r>
    </w:p>
    <w:p>
      <w:r>
        <w:t xml:space="preserve">спасению имущества
</w:t>
      </w:r>
    </w:p>
    <w:p>
      <w:r>
        <w:t xml:space="preserve">сообщать в  компетентные органы  (милицию, госпожнадзор,  аварийные
</w:t>
      </w:r>
    </w:p>
    <w:p>
      <w:r>
        <w:t xml:space="preserve">службы и  т.д.) о  страховых событиях,  на  случай  наступления  которых
</w:t>
      </w:r>
    </w:p>
    <w:p>
      <w:r>
        <w:t xml:space="preserve">проводится страхование по настоящему договору
</w:t>
      </w:r>
    </w:p>
    <w:p>
      <w:r>
        <w:t xml:space="preserve">сохранять  пострадавшее   имущество,  если   это  не   противоречит
</w:t>
      </w:r>
    </w:p>
    <w:p>
      <w:r>
        <w:t xml:space="preserve">интересам безопасности,  до осмотра его представителем Страховщика в том
</w:t>
      </w:r>
    </w:p>
    <w:p>
      <w:r>
        <w:t xml:space="preserve">виде, в котором оно оказалось после страхового события.
</w:t>
      </w:r>
    </w:p>
    <w:p>
      <w:r>
        <w:t xml:space="preserve">3. При  невыполнении обязательств,  указанных в  подпунктах "а"-"в"
</w:t>
      </w:r>
    </w:p>
    <w:p>
      <w:r>
        <w:t xml:space="preserve">пункта 2  настоящего договора,  Страховщик вправе  досрочно  расторгнуть
</w:t>
      </w:r>
    </w:p>
    <w:p>
      <w:r>
        <w:t xml:space="preserve">договор  либо   приостановить  его   действие,   а   если   невыполнение
</w:t>
      </w:r>
    </w:p>
    <w:p>
      <w:r>
        <w:t xml:space="preserve">обязательств обнаружится  после наступления  страхового события,  и  это
</w:t>
      </w:r>
    </w:p>
    <w:p>
      <w:r>
        <w:t xml:space="preserve">повлияет на  возникновение убытка  или увеличение его размера - отказать
</w:t>
      </w:r>
    </w:p>
    <w:p>
      <w:r>
        <w:t xml:space="preserve">Страхователю в выплате страхового вознаграждения.
</w:t>
      </w:r>
    </w:p>
    <w:p>
      <w:r>
        <w:t xml:space="preserve">4. При невыполнении обстоятельств, указанных в подпункте "г" пункта
</w:t>
      </w:r>
    </w:p>
    <w:p>
      <w:r>
        <w:t xml:space="preserve">2 настоящего  договора Страховщик  вправе отказать в выплате  страхового
</w:t>
      </w:r>
    </w:p>
    <w:p>
      <w:r>
        <w:t xml:space="preserve">возмещения, если  станет невозможным установление факта, причин или иных
</w:t>
      </w:r>
    </w:p>
    <w:p>
      <w:r>
        <w:t xml:space="preserve">обстоятельств наступления страхового события, размера убытка.
</w:t>
      </w:r>
    </w:p>
    <w:p>
      <w:r>
        <w:t xml:space="preserve">5. Страховщик обязуется выплатить Страхователю страховое возмещение
</w:t>
      </w:r>
    </w:p>
    <w:p>
      <w:r>
        <w:t xml:space="preserve">в соответствии с условиями настоящего договора.
</w:t>
      </w:r>
    </w:p>
    <w:p>
      <w:r>
        <w:t xml:space="preserve">6. Срок  действия настоящего договора с____________________________
</w:t>
      </w:r>
    </w:p>
    <w:p>
      <w:r>
        <w:t xml:space="preserve">по ___________________________
</w:t>
      </w:r>
    </w:p>
    <w:p>
      <w:r>
        <w:t xml:space="preserve">7.Юридические адреса и расчетные счета сторон:
</w:t>
      </w:r>
    </w:p>
    <w:p>
      <w:r>
        <w:t xml:space="preserve">Страховщик:________________________________________________________
</w:t>
      </w:r>
    </w:p>
    <w:p>
      <w:r>
        <w:t xml:space="preserve">Страхователь:______________________________________________________
</w:t>
      </w:r>
    </w:p>
    <w:p>
      <w:r>
        <w:t xml:space="preserve">Подписи
</w:t>
      </w:r>
    </w:p>
    <w:p>
      <w:r>
        <w:t xml:space="preserve">Страховщик                         Страхователь
</w:t>
      </w:r>
    </w:p>
    <w:p>
      <w:r>
        <w:t xml:space="preserve">__________________                 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2023-10-10T09:38:53.002Z</dcterms:created>
  <dcterms:modified xsi:type="dcterms:W3CDTF">2023-10-10T09:38:53.003Z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